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6" w:rsidRDefault="00CF3326">
      <w:pPr>
        <w:tabs>
          <w:tab w:val="left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БЕРЕНЧЕ ОПЕРАТИВ ПРОГНОЗ</w:t>
      </w: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Татарстан Республикасы</w:t>
      </w:r>
      <w:r w:rsidR="00513D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территориясендә</w:t>
      </w:r>
    </w:p>
    <w:p w:rsidR="00CF3326" w:rsidRDefault="002E5761">
      <w:pPr>
        <w:tabs>
          <w:tab w:val="left" w:pos="10224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>2</w:t>
      </w:r>
      <w:r w:rsidR="00B2221F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нче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гадәттән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тыш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хәлләр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барлыкка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килү</w:t>
      </w:r>
    </w:p>
    <w:p w:rsidR="00CF3326" w:rsidRDefault="00CF33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62" w:type="dxa"/>
        <w:tblCellMar>
          <w:left w:w="10" w:type="dxa"/>
          <w:right w:w="10" w:type="dxa"/>
        </w:tblCellMar>
        <w:tblLook w:val="0000"/>
      </w:tblPr>
      <w:tblGrid>
        <w:gridCol w:w="4302"/>
        <w:gridCol w:w="5625"/>
      </w:tblGrid>
      <w:tr w:rsidR="00CF3326" w:rsidTr="00412175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F3326" w:rsidRDefault="002E5761">
            <w:pPr>
              <w:spacing w:before="1" w:after="0" w:line="240" w:lineRule="auto"/>
              <w:ind w:left="288" w:right="248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Давыл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кисәтүе</w:t>
            </w:r>
          </w:p>
          <w:p w:rsidR="00CF3326" w:rsidRDefault="004C40CF">
            <w:pPr>
              <w:spacing w:after="0" w:line="240" w:lineRule="auto"/>
              <w:ind w:left="199" w:righ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рманнарның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янгын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куркынычлыгы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турында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308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Pr="00CA1326" w:rsidRDefault="00CA1326">
            <w:pPr>
              <w:spacing w:after="0" w:line="308" w:lineRule="auto"/>
              <w:ind w:left="107"/>
              <w:jc w:val="both"/>
              <w:rPr>
                <w:b/>
                <w:color w:val="000000" w:themeColor="text1"/>
              </w:rPr>
            </w:pPr>
            <w:r w:rsidRPr="00CA1326">
              <w:rPr>
                <w:rFonts w:ascii="Arial" w:hAnsi="Arial" w:cs="Arial"/>
                <w:b/>
                <w:color w:val="000000" w:themeColor="text1"/>
                <w:shd w:val="clear" w:color="auto" w:fill="FF0000"/>
              </w:rPr>
              <w:t>2023 елның 21 сентябреннән 2 октябренә кадәрге чорда Татарстан Республикасы территорияләре урыны белән сакланып калачак югары (4 сыйныф) һәм гадәттән тыш (5 сыйныф) янгын сүндерү урманнар куркынычы.</w:t>
            </w:r>
          </w:p>
        </w:tc>
      </w:tr>
      <w:tr w:rsidR="00CF3326" w:rsidTr="00CA1326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2E57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Начар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метеорологик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күренешләр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412175" w:rsidRDefault="00412175" w:rsidP="00412175">
            <w:pPr>
              <w:spacing w:after="0" w:line="308" w:lineRule="auto"/>
              <w:jc w:val="center"/>
            </w:pPr>
          </w:p>
          <w:p w:rsidR="00CF3326" w:rsidRPr="00CA1326" w:rsidRDefault="00B2221F" w:rsidP="00412175">
            <w:pPr>
              <w:spacing w:after="0" w:line="308" w:lineRule="auto"/>
              <w:jc w:val="center"/>
              <w:rPr>
                <w:b/>
                <w:sz w:val="28"/>
                <w:szCs w:val="28"/>
              </w:rPr>
            </w:pPr>
            <w:r w:rsidRPr="00B2221F">
              <w:rPr>
                <w:rFonts w:ascii="Arial" w:hAnsi="Arial" w:cs="Arial"/>
                <w:b/>
                <w:shd w:val="clear" w:color="auto" w:fill="FFFF00"/>
              </w:rPr>
              <w:t>Консультация - кисәтү метеорология күренешләренең интенсивлыгы турында 24 сентябрьдә 21 сәгатьтән 2023 елның 25 сентябрендә 18 сәгатькә кадәр 2023 елның 25 сентябрендә Татарстан Республикасы территориясендә һәм Казан шәһәрендә түбәндәге урыннар белән көтелә: - төнлә һәм иртән томан (Казан шәһәрендә дә); - Көндез көчле җил 15 м/с.</w:t>
            </w:r>
          </w:p>
        </w:tc>
      </w:tr>
      <w:tr w:rsidR="00CF3326" w:rsidTr="00412175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2E5761">
            <w:pPr>
              <w:spacing w:after="0" w:line="301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Татарстан Республикасы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54D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территориясендә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хәлләр (һәлакәтләр) барлыкка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куркынычлары</w:t>
            </w:r>
          </w:p>
        </w:tc>
      </w:tr>
      <w:tr w:rsidR="00CF3326" w:rsidTr="00412175"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F3326" w:rsidRDefault="002E5761">
            <w:pPr>
              <w:spacing w:after="0" w:line="240" w:lineRule="auto"/>
              <w:ind w:left="422" w:right="360" w:firstLine="17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ЧСның (һәлакәтләрнең) технологик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E81568" w:rsidP="00E81568">
            <w:pPr>
              <w:spacing w:before="108" w:after="0" w:line="240" w:lineRule="auto"/>
              <w:ind w:left="1384" w:right="137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Техноген янгыннарның барлыкка килү куркынычы</w:t>
            </w: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E81568" w:rsidRDefault="00E81568" w:rsidP="00E8156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автомобиль юлларындаюл-транспорт һәлакәтенә бәйле гадәттән тыш хәлләр (һәлакәтләр) килеп чыгу куркынычы</w:t>
            </w:r>
          </w:p>
          <w:p w:rsidR="00CF3326" w:rsidRDefault="00CF3326">
            <w:pPr>
              <w:spacing w:after="0" w:line="308" w:lineRule="auto"/>
              <w:ind w:left="1381" w:right="1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ind w:left="1381" w:right="1378"/>
              <w:jc w:val="center"/>
            </w:pPr>
          </w:p>
        </w:tc>
      </w:tr>
      <w:tr w:rsidR="00CF3326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 w:rsidP="00E81568">
            <w:pPr>
              <w:spacing w:before="108" w:after="0" w:line="240" w:lineRule="auto"/>
              <w:ind w:left="1384" w:right="1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Елга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судноларының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эксплуатациясенә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 су объектларында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һәлакәтләрнең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барлыкка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  <w:p w:rsidR="00CF3326" w:rsidRDefault="00CF3326" w:rsidP="00E81568">
            <w:pPr>
              <w:spacing w:before="108" w:after="0" w:line="240" w:lineRule="auto"/>
              <w:ind w:left="1384" w:right="1378"/>
              <w:jc w:val="center"/>
            </w:pPr>
          </w:p>
        </w:tc>
      </w:tr>
      <w:tr w:rsidR="00CF3326" w:rsidTr="00412175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CF3326" w:rsidRDefault="002E5761">
            <w:pPr>
              <w:spacing w:after="0" w:line="240" w:lineRule="auto"/>
              <w:ind w:left="422" w:right="3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хәлнең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табигый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2E5761">
            <w:pPr>
              <w:spacing w:before="184" w:after="0" w:line="240" w:lineRule="auto"/>
              <w:ind w:left="133" w:right="129" w:hanging="1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Табигый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янгыннар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чыгуга, үләннәр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һәм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чүп-чар януга, термиканомалияләргә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бәйле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гадәттән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хәлләр (вакыйгалар) килеп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чыгу</w:t>
            </w:r>
            <w:r w:rsidR="00513D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куркынычы</w:t>
            </w:r>
          </w:p>
        </w:tc>
      </w:tr>
    </w:tbl>
    <w:p w:rsidR="00CF3326" w:rsidRDefault="00CF3326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CF3326">
      <w:pPr>
        <w:spacing w:before="89" w:after="0" w:line="322" w:lineRule="auto"/>
        <w:rPr>
          <w:rFonts w:ascii="Times New Roman" w:eastAsia="Times New Roman" w:hAnsi="Times New Roman" w:cs="Times New Roman"/>
          <w:b/>
          <w:sz w:val="28"/>
        </w:rPr>
      </w:pPr>
    </w:p>
    <w:p w:rsidR="00B2221F" w:rsidRDefault="00B2221F" w:rsidP="00B2221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221F">
        <w:rPr>
          <w:rFonts w:ascii="Times New Roman" w:eastAsia="Times New Roman" w:hAnsi="Times New Roman" w:cs="Times New Roman"/>
          <w:b/>
          <w:sz w:val="28"/>
        </w:rPr>
        <w:t xml:space="preserve">2023 елның 25 сентябренә 24 сентябрьдә 18 сәгатьтән 2023 елның 25 сентябрендә 18 сәгатькә кадәр Казан буенча: </w:t>
      </w:r>
    </w:p>
    <w:p w:rsidR="00CF3326" w:rsidRDefault="00B2221F" w:rsidP="00B2221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2221F">
        <w:rPr>
          <w:rFonts w:ascii="Times New Roman" w:eastAsia="Times New Roman" w:hAnsi="Times New Roman" w:cs="Times New Roman"/>
          <w:sz w:val="28"/>
        </w:rPr>
        <w:t>Алмашынучан болытлы һава. Төнлә явым-төшемсез. Көндез урыны белән бераз яңгыр. Төнлә һәм иртән аерым районнарда томан. Җил көньяк-көнбатыштан, төньяк-көнбатыштан 6-11 м/с тизлектә, көндез тизлеге 14 м/с. Төнлә минималь температура 9... 11˚, түбән урыннарда 6.. 8˚. Көндез - 24... 26˚.</w:t>
      </w:r>
    </w:p>
    <w:p w:rsidR="00B2221F" w:rsidRPr="00E81568" w:rsidRDefault="00B2221F" w:rsidP="00B2221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2221F" w:rsidRPr="00E81568" w:rsidSect="00A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326"/>
    <w:rsid w:val="00021BD9"/>
    <w:rsid w:val="00063907"/>
    <w:rsid w:val="002E5761"/>
    <w:rsid w:val="00354D38"/>
    <w:rsid w:val="00412175"/>
    <w:rsid w:val="00445013"/>
    <w:rsid w:val="004C40CF"/>
    <w:rsid w:val="00513D99"/>
    <w:rsid w:val="009639B2"/>
    <w:rsid w:val="009938C7"/>
    <w:rsid w:val="00A64796"/>
    <w:rsid w:val="00A860C9"/>
    <w:rsid w:val="00B2221F"/>
    <w:rsid w:val="00BB1F55"/>
    <w:rsid w:val="00CA1326"/>
    <w:rsid w:val="00CF3326"/>
    <w:rsid w:val="00E81568"/>
    <w:rsid w:val="00F3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ПК-112</cp:lastModifiedBy>
  <cp:revision>15</cp:revision>
  <dcterms:created xsi:type="dcterms:W3CDTF">2023-09-20T14:07:00Z</dcterms:created>
  <dcterms:modified xsi:type="dcterms:W3CDTF">2023-09-24T13:48:00Z</dcterms:modified>
</cp:coreProperties>
</file>